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59" w:rsidRPr="007F66F8" w:rsidRDefault="00D73C9E">
      <w:pPr>
        <w:rPr>
          <w:rFonts w:cstheme="minorHAnsi"/>
          <w:sz w:val="20"/>
          <w:szCs w:val="20"/>
        </w:rPr>
      </w:pPr>
      <w:r w:rsidRPr="007F66F8">
        <w:rPr>
          <w:rFonts w:cstheme="minorHAnsi"/>
          <w:b/>
          <w:sz w:val="20"/>
          <w:szCs w:val="20"/>
        </w:rPr>
        <w:t>COMMITTEE</w:t>
      </w:r>
      <w:r w:rsidR="00BB3D97" w:rsidRPr="007F66F8">
        <w:rPr>
          <w:rFonts w:cstheme="minorHAnsi"/>
          <w:b/>
          <w:sz w:val="20"/>
          <w:szCs w:val="20"/>
        </w:rPr>
        <w:t xml:space="preserve">: </w:t>
      </w:r>
      <w:r w:rsidR="00BB3D97" w:rsidRPr="007F66F8">
        <w:rPr>
          <w:rFonts w:cstheme="minorHAnsi"/>
          <w:sz w:val="20"/>
          <w:szCs w:val="20"/>
        </w:rPr>
        <w:t>Human Rights</w:t>
      </w:r>
      <w:r w:rsidR="007F76DD" w:rsidRPr="007F66F8">
        <w:rPr>
          <w:rFonts w:cstheme="minorHAnsi"/>
          <w:b/>
          <w:sz w:val="20"/>
          <w:szCs w:val="20"/>
        </w:rPr>
        <w:br/>
        <w:t>QUESTION OF</w:t>
      </w:r>
      <w:r w:rsidR="00BB3D97" w:rsidRPr="007F66F8">
        <w:rPr>
          <w:rFonts w:cstheme="minorHAnsi"/>
          <w:b/>
          <w:sz w:val="20"/>
          <w:szCs w:val="20"/>
        </w:rPr>
        <w:t xml:space="preserve">: </w:t>
      </w:r>
      <w:r w:rsidR="00BB3D97" w:rsidRPr="007F66F8">
        <w:rPr>
          <w:rFonts w:cstheme="minorHAnsi"/>
          <w:sz w:val="20"/>
          <w:szCs w:val="20"/>
        </w:rPr>
        <w:t xml:space="preserve">Human Trafficking in South East Asia </w:t>
      </w:r>
      <w:r w:rsidR="007F76DD" w:rsidRPr="007F66F8">
        <w:rPr>
          <w:rFonts w:cstheme="minorHAnsi"/>
          <w:b/>
          <w:sz w:val="20"/>
          <w:szCs w:val="20"/>
        </w:rPr>
        <w:br/>
        <w:t>MAIN SUBMITTER</w:t>
      </w:r>
      <w:r w:rsidR="00BB3D97" w:rsidRPr="007F66F8">
        <w:rPr>
          <w:rFonts w:cstheme="minorHAnsi"/>
          <w:b/>
          <w:sz w:val="20"/>
          <w:szCs w:val="20"/>
        </w:rPr>
        <w:t xml:space="preserve">: </w:t>
      </w:r>
      <w:r w:rsidR="00BB3D97" w:rsidRPr="007F66F8">
        <w:rPr>
          <w:rFonts w:cstheme="minorHAnsi"/>
          <w:sz w:val="20"/>
          <w:szCs w:val="20"/>
        </w:rPr>
        <w:t>Russia</w:t>
      </w:r>
      <w:r w:rsidR="007F76DD" w:rsidRPr="007F66F8">
        <w:rPr>
          <w:rFonts w:cstheme="minorHAnsi"/>
          <w:b/>
          <w:sz w:val="20"/>
          <w:szCs w:val="20"/>
        </w:rPr>
        <w:br/>
        <w:t>CO-SUBMITTER</w:t>
      </w:r>
      <w:r w:rsidR="00BB3D97" w:rsidRPr="007F66F8">
        <w:rPr>
          <w:rFonts w:cstheme="minorHAnsi"/>
          <w:b/>
          <w:sz w:val="20"/>
          <w:szCs w:val="20"/>
        </w:rPr>
        <w:t xml:space="preserve">: </w:t>
      </w:r>
      <w:r w:rsidR="00BB3D97" w:rsidRPr="007F66F8">
        <w:rPr>
          <w:rFonts w:cstheme="minorHAnsi"/>
          <w:sz w:val="20"/>
          <w:szCs w:val="20"/>
        </w:rPr>
        <w:t>Afghanistan</w:t>
      </w:r>
    </w:p>
    <w:p w:rsidR="00D73C9E" w:rsidRPr="007F66F8" w:rsidRDefault="00D73C9E">
      <w:pPr>
        <w:rPr>
          <w:rFonts w:cstheme="minorHAnsi"/>
          <w:b/>
          <w:sz w:val="20"/>
          <w:szCs w:val="20"/>
        </w:rPr>
      </w:pPr>
      <w:r w:rsidRPr="007F66F8">
        <w:rPr>
          <w:rFonts w:cstheme="minorHAnsi"/>
          <w:sz w:val="20"/>
          <w:szCs w:val="20"/>
        </w:rPr>
        <w:t>THE GENERAL ASSEMBLY,</w:t>
      </w:r>
    </w:p>
    <w:p w:rsidR="001D6259" w:rsidRPr="007F66F8" w:rsidRDefault="00BB3D97" w:rsidP="00D73C9E">
      <w:pPr>
        <w:shd w:val="clear" w:color="auto" w:fill="FFFFFF"/>
        <w:rPr>
          <w:rFonts w:cstheme="minorHAnsi"/>
          <w:color w:val="222222"/>
          <w:sz w:val="20"/>
          <w:szCs w:val="20"/>
        </w:rPr>
      </w:pPr>
      <w:r w:rsidRPr="007F66F8">
        <w:rPr>
          <w:rFonts w:cstheme="minorHAnsi"/>
          <w:b/>
          <w:bCs/>
          <w:i/>
          <w:iCs/>
          <w:color w:val="222222"/>
          <w:sz w:val="20"/>
          <w:szCs w:val="20"/>
          <w:u w:val="single"/>
        </w:rPr>
        <w:t>Defining</w:t>
      </w:r>
      <w:r w:rsidRPr="007F66F8">
        <w:rPr>
          <w:rStyle w:val="apple-converted-space"/>
          <w:rFonts w:cstheme="minorHAnsi"/>
          <w:b/>
          <w:bCs/>
          <w:i/>
          <w:iCs/>
          <w:color w:val="222222"/>
          <w:sz w:val="20"/>
          <w:szCs w:val="20"/>
          <w:u w:val="single"/>
        </w:rPr>
        <w:t> </w:t>
      </w:r>
      <w:r w:rsidRPr="007F66F8">
        <w:rPr>
          <w:rFonts w:cstheme="minorHAnsi"/>
          <w:color w:val="222222"/>
          <w:sz w:val="20"/>
          <w:szCs w:val="20"/>
        </w:rPr>
        <w:t>human trafficking as the recruitment, transportation and sale of individuals, through force, fraud, deception or other means, with the aim of exploiting them for economic gain,</w:t>
      </w:r>
    </w:p>
    <w:p w:rsidR="001D6259" w:rsidRPr="007F66F8" w:rsidRDefault="00BB3D97" w:rsidP="00D73C9E">
      <w:pPr>
        <w:shd w:val="clear" w:color="auto" w:fill="FFFFFF"/>
        <w:rPr>
          <w:rFonts w:cstheme="minorHAnsi"/>
          <w:color w:val="222222"/>
          <w:sz w:val="20"/>
          <w:szCs w:val="20"/>
        </w:rPr>
      </w:pPr>
      <w:r w:rsidRPr="007F66F8">
        <w:rPr>
          <w:rFonts w:cstheme="minorHAnsi"/>
          <w:b/>
          <w:bCs/>
          <w:i/>
          <w:iCs/>
          <w:color w:val="222222"/>
          <w:sz w:val="20"/>
          <w:szCs w:val="20"/>
          <w:u w:val="single"/>
        </w:rPr>
        <w:t>Outraged</w:t>
      </w:r>
      <w:r w:rsidRPr="007F66F8">
        <w:rPr>
          <w:rStyle w:val="apple-converted-space"/>
          <w:rFonts w:cstheme="minorHAnsi"/>
          <w:b/>
          <w:bCs/>
          <w:i/>
          <w:iCs/>
          <w:color w:val="222222"/>
          <w:sz w:val="20"/>
          <w:szCs w:val="20"/>
          <w:u w:val="single"/>
        </w:rPr>
        <w:t> </w:t>
      </w:r>
      <w:r w:rsidRPr="007F66F8">
        <w:rPr>
          <w:rFonts w:cstheme="minorHAnsi"/>
          <w:color w:val="222222"/>
          <w:sz w:val="20"/>
          <w:szCs w:val="20"/>
        </w:rPr>
        <w:t>that recent studies have shown that over 2.5 million people have been trafficked throughout the southeast region of Asia in the last year alone,</w:t>
      </w:r>
    </w:p>
    <w:p w:rsidR="001D6259" w:rsidRPr="007F66F8" w:rsidRDefault="00BB3D97" w:rsidP="00D73C9E">
      <w:pPr>
        <w:shd w:val="clear" w:color="auto" w:fill="FFFFFF"/>
        <w:spacing w:after="0" w:line="240" w:lineRule="auto"/>
        <w:rPr>
          <w:rFonts w:cstheme="minorHAnsi"/>
          <w:color w:val="222222"/>
          <w:sz w:val="20"/>
          <w:szCs w:val="20"/>
          <w:lang w:val="en-US"/>
        </w:rPr>
      </w:pPr>
      <w:r w:rsidRPr="007F66F8">
        <w:rPr>
          <w:rFonts w:cstheme="minorHAnsi"/>
          <w:b/>
          <w:i/>
          <w:color w:val="222222"/>
          <w:sz w:val="20"/>
          <w:szCs w:val="20"/>
          <w:u w:val="single"/>
          <w:lang w:val="en-US"/>
        </w:rPr>
        <w:t>Deeply</w:t>
      </w:r>
      <w:r w:rsidRPr="007F66F8">
        <w:rPr>
          <w:rFonts w:cstheme="minorHAnsi"/>
          <w:i/>
          <w:color w:val="222222"/>
          <w:sz w:val="20"/>
          <w:szCs w:val="20"/>
          <w:lang w:val="en-US"/>
        </w:rPr>
        <w:t xml:space="preserve"> </w:t>
      </w:r>
      <w:r w:rsidRPr="007F66F8">
        <w:rPr>
          <w:rFonts w:cstheme="minorHAnsi"/>
          <w:b/>
          <w:i/>
          <w:color w:val="222222"/>
          <w:sz w:val="20"/>
          <w:szCs w:val="20"/>
          <w:u w:val="single"/>
          <w:lang w:val="en-US"/>
        </w:rPr>
        <w:t>disturbed</w:t>
      </w:r>
      <w:r w:rsidRPr="007F66F8">
        <w:rPr>
          <w:rFonts w:cstheme="minorHAnsi"/>
          <w:b/>
          <w:bCs/>
          <w:i/>
          <w:iCs/>
          <w:color w:val="222222"/>
          <w:sz w:val="20"/>
          <w:szCs w:val="20"/>
          <w:u w:val="single"/>
          <w:lang w:val="en-US"/>
        </w:rPr>
        <w:t> </w:t>
      </w:r>
      <w:r w:rsidRPr="007F66F8">
        <w:rPr>
          <w:rFonts w:cstheme="minorHAnsi"/>
          <w:color w:val="222222"/>
          <w:sz w:val="20"/>
          <w:szCs w:val="20"/>
          <w:lang w:val="en-US"/>
        </w:rPr>
        <w:t>that children as young as 3 and women as old as 80 are being trafficked throughout the Southeast Asian region,</w:t>
      </w:r>
    </w:p>
    <w:p w:rsidR="001D6259" w:rsidRPr="007F66F8" w:rsidRDefault="001D6259">
      <w:pPr>
        <w:shd w:val="clear" w:color="auto" w:fill="FFFFFF"/>
        <w:spacing w:after="0" w:line="240" w:lineRule="auto"/>
        <w:rPr>
          <w:rFonts w:cstheme="minorHAnsi"/>
          <w:color w:val="222222"/>
          <w:sz w:val="20"/>
          <w:szCs w:val="20"/>
          <w:lang w:val="en-US"/>
        </w:rPr>
      </w:pPr>
    </w:p>
    <w:p w:rsidR="001D6259" w:rsidRPr="007F66F8" w:rsidRDefault="00BB3D97" w:rsidP="00D73C9E">
      <w:pPr>
        <w:shd w:val="clear" w:color="auto" w:fill="FFFFFF"/>
        <w:spacing w:after="0" w:line="240" w:lineRule="auto"/>
        <w:rPr>
          <w:rFonts w:cstheme="minorHAnsi"/>
          <w:color w:val="222222"/>
          <w:sz w:val="20"/>
          <w:szCs w:val="20"/>
          <w:lang w:val="en-US"/>
        </w:rPr>
      </w:pPr>
      <w:r w:rsidRPr="007F66F8">
        <w:rPr>
          <w:rFonts w:cstheme="minorHAnsi"/>
          <w:b/>
          <w:i/>
          <w:color w:val="222222"/>
          <w:sz w:val="20"/>
          <w:szCs w:val="20"/>
          <w:u w:val="single"/>
          <w:lang w:val="en-US"/>
        </w:rPr>
        <w:t>Perturbed</w:t>
      </w:r>
      <w:r w:rsidRPr="007F66F8">
        <w:rPr>
          <w:rFonts w:cstheme="minorHAnsi"/>
          <w:color w:val="222222"/>
          <w:sz w:val="20"/>
          <w:szCs w:val="20"/>
          <w:lang w:val="en-US"/>
        </w:rPr>
        <w:t xml:space="preserve"> that the average price of a modern day slave is just US$90,</w:t>
      </w:r>
    </w:p>
    <w:p w:rsidR="001D6259" w:rsidRPr="007F66F8" w:rsidRDefault="001D6259">
      <w:pPr>
        <w:shd w:val="clear" w:color="auto" w:fill="FFFFFF"/>
        <w:spacing w:after="0" w:line="240" w:lineRule="auto"/>
        <w:rPr>
          <w:rFonts w:cstheme="minorHAnsi"/>
          <w:color w:val="222222"/>
          <w:sz w:val="20"/>
          <w:szCs w:val="20"/>
          <w:lang w:val="en-US"/>
        </w:rPr>
      </w:pPr>
      <w:bookmarkStart w:id="0" w:name="_GoBack"/>
      <w:bookmarkEnd w:id="0"/>
    </w:p>
    <w:p w:rsidR="001D6259" w:rsidRPr="007F66F8" w:rsidRDefault="00BB3D97" w:rsidP="00D73C9E">
      <w:pPr>
        <w:shd w:val="clear" w:color="auto" w:fill="FFFFFF"/>
        <w:spacing w:after="0" w:line="240" w:lineRule="auto"/>
        <w:rPr>
          <w:rFonts w:cstheme="minorHAnsi"/>
          <w:color w:val="222222"/>
          <w:sz w:val="20"/>
          <w:szCs w:val="20"/>
          <w:lang w:val="en-US"/>
        </w:rPr>
      </w:pPr>
      <w:r w:rsidRPr="007F66F8">
        <w:rPr>
          <w:rFonts w:cstheme="minorHAnsi"/>
          <w:b/>
          <w:i/>
          <w:color w:val="222222"/>
          <w:sz w:val="20"/>
          <w:szCs w:val="20"/>
          <w:u w:val="single"/>
          <w:lang w:val="en-US"/>
        </w:rPr>
        <w:t>Wishes to notify</w:t>
      </w:r>
      <w:r w:rsidRPr="007F66F8">
        <w:rPr>
          <w:rFonts w:cstheme="minorHAnsi"/>
          <w:color w:val="222222"/>
          <w:sz w:val="20"/>
          <w:szCs w:val="20"/>
          <w:lang w:val="en-US"/>
        </w:rPr>
        <w:t xml:space="preserve"> that the major forms of human trafficking are forced labor, sex trafficking, forced child labor, child sex trafficking, involuntary domestic service and bonded labor,</w:t>
      </w:r>
    </w:p>
    <w:p w:rsidR="001D6259" w:rsidRPr="007F66F8" w:rsidRDefault="001D6259">
      <w:pPr>
        <w:shd w:val="clear" w:color="auto" w:fill="FFFFFF"/>
        <w:spacing w:after="0" w:line="240" w:lineRule="auto"/>
        <w:rPr>
          <w:rFonts w:cstheme="minorHAnsi"/>
          <w:color w:val="222222"/>
          <w:sz w:val="20"/>
          <w:szCs w:val="20"/>
          <w:lang w:val="en-US"/>
        </w:rPr>
      </w:pPr>
    </w:p>
    <w:p w:rsidR="001D6259" w:rsidRPr="007F66F8" w:rsidRDefault="00BB3D97" w:rsidP="00D73C9E">
      <w:pPr>
        <w:shd w:val="clear" w:color="auto" w:fill="FFFFFF"/>
        <w:spacing w:after="0" w:line="240" w:lineRule="auto"/>
        <w:rPr>
          <w:rFonts w:cstheme="minorHAnsi"/>
          <w:color w:val="222222"/>
          <w:sz w:val="20"/>
          <w:szCs w:val="20"/>
          <w:lang w:val="en-US"/>
        </w:rPr>
      </w:pPr>
      <w:r w:rsidRPr="007F66F8">
        <w:rPr>
          <w:rFonts w:cstheme="minorHAnsi"/>
          <w:b/>
          <w:i/>
          <w:color w:val="222222"/>
          <w:sz w:val="20"/>
          <w:szCs w:val="20"/>
          <w:u w:val="single"/>
          <w:lang w:val="en-US"/>
        </w:rPr>
        <w:t>Disgusted</w:t>
      </w:r>
      <w:r w:rsidRPr="007F66F8">
        <w:rPr>
          <w:rFonts w:cstheme="minorHAnsi"/>
          <w:color w:val="222222"/>
          <w:sz w:val="20"/>
          <w:szCs w:val="20"/>
          <w:lang w:val="en-US"/>
        </w:rPr>
        <w:t xml:space="preserve"> that 75% of trafficking involves sexual exploitation,</w:t>
      </w:r>
    </w:p>
    <w:p w:rsidR="001D6259" w:rsidRPr="007F66F8" w:rsidRDefault="001D6259">
      <w:pPr>
        <w:shd w:val="clear" w:color="auto" w:fill="FFFFFF"/>
        <w:spacing w:after="0" w:line="240" w:lineRule="auto"/>
        <w:rPr>
          <w:rFonts w:cstheme="minorHAnsi"/>
          <w:color w:val="222222"/>
          <w:sz w:val="20"/>
          <w:szCs w:val="20"/>
          <w:lang w:val="en-US"/>
        </w:rPr>
      </w:pPr>
    </w:p>
    <w:p w:rsidR="001D6259" w:rsidRPr="007F66F8" w:rsidRDefault="00BB3D97" w:rsidP="00D73C9E">
      <w:pPr>
        <w:shd w:val="clear" w:color="auto" w:fill="FFFFFF"/>
        <w:spacing w:after="0" w:line="240" w:lineRule="auto"/>
        <w:rPr>
          <w:rFonts w:cstheme="minorHAnsi"/>
          <w:color w:val="222222"/>
          <w:sz w:val="20"/>
          <w:szCs w:val="20"/>
          <w:lang w:val="en-US"/>
        </w:rPr>
      </w:pPr>
      <w:r w:rsidRPr="007F66F8">
        <w:rPr>
          <w:rFonts w:cstheme="minorHAnsi"/>
          <w:b/>
          <w:i/>
          <w:color w:val="222222"/>
          <w:sz w:val="20"/>
          <w:szCs w:val="20"/>
          <w:u w:val="single"/>
          <w:lang w:val="en-US"/>
        </w:rPr>
        <w:t>Appalled</w:t>
      </w:r>
      <w:r w:rsidRPr="007F66F8">
        <w:rPr>
          <w:rFonts w:cstheme="minorHAnsi"/>
          <w:color w:val="222222"/>
          <w:sz w:val="20"/>
          <w:szCs w:val="20"/>
          <w:lang w:val="en-US"/>
        </w:rPr>
        <w:t xml:space="preserve"> that in 2011, 23 countries failed to meet the Trafficking Victims Protection Act’s (TVPA) minimum standards,</w:t>
      </w:r>
    </w:p>
    <w:p w:rsidR="001D6259" w:rsidRPr="007F66F8" w:rsidRDefault="001D6259">
      <w:pPr>
        <w:shd w:val="clear" w:color="auto" w:fill="FFFFFF"/>
        <w:spacing w:after="0" w:line="240" w:lineRule="auto"/>
        <w:rPr>
          <w:rFonts w:cstheme="minorHAnsi"/>
          <w:color w:val="222222"/>
          <w:sz w:val="20"/>
          <w:szCs w:val="20"/>
          <w:lang w:val="en-US"/>
        </w:rPr>
      </w:pPr>
    </w:p>
    <w:p w:rsidR="001D6259" w:rsidRPr="007F66F8" w:rsidRDefault="00BB3D97" w:rsidP="00ED659A">
      <w:pPr>
        <w:shd w:val="clear" w:color="auto" w:fill="FFFFFF"/>
        <w:spacing w:after="0" w:line="240" w:lineRule="auto"/>
        <w:rPr>
          <w:rFonts w:cstheme="minorHAnsi"/>
          <w:color w:val="222222"/>
          <w:sz w:val="20"/>
          <w:szCs w:val="20"/>
          <w:lang w:val="en-US"/>
        </w:rPr>
      </w:pPr>
      <w:r w:rsidRPr="007F66F8">
        <w:rPr>
          <w:rFonts w:cstheme="minorHAnsi"/>
          <w:b/>
          <w:i/>
          <w:color w:val="222222"/>
          <w:sz w:val="20"/>
          <w:szCs w:val="20"/>
          <w:u w:val="single"/>
          <w:lang w:val="en-US"/>
        </w:rPr>
        <w:t>Noting</w:t>
      </w:r>
      <w:r w:rsidRPr="007F66F8">
        <w:rPr>
          <w:rFonts w:cstheme="minorHAnsi"/>
          <w:color w:val="222222"/>
          <w:sz w:val="20"/>
          <w:szCs w:val="20"/>
          <w:lang w:val="en-US"/>
        </w:rPr>
        <w:t xml:space="preserve"> with satisfaction that many countries are actively and vigorously trying to prevent human trafficking,</w:t>
      </w:r>
    </w:p>
    <w:p w:rsidR="00ED659A" w:rsidRPr="007F66F8" w:rsidRDefault="00ED659A" w:rsidP="00ED659A">
      <w:pPr>
        <w:shd w:val="clear" w:color="auto" w:fill="FFFFFF"/>
        <w:spacing w:after="0" w:line="240" w:lineRule="auto"/>
        <w:rPr>
          <w:rFonts w:cstheme="minorHAnsi"/>
          <w:color w:val="222222"/>
          <w:sz w:val="20"/>
          <w:szCs w:val="20"/>
          <w:lang w:val="en-US"/>
        </w:rPr>
      </w:pPr>
    </w:p>
    <w:p w:rsidR="001D6259" w:rsidRPr="007F66F8" w:rsidRDefault="00253D1C">
      <w:pPr>
        <w:pStyle w:val="ListParagraph"/>
        <w:numPr>
          <w:ilvl w:val="0"/>
          <w:numId w:val="1"/>
        </w:numPr>
        <w:rPr>
          <w:rFonts w:cstheme="minorHAnsi"/>
          <w:sz w:val="20"/>
          <w:szCs w:val="20"/>
        </w:rPr>
      </w:pPr>
      <w:r w:rsidRPr="007F66F8">
        <w:rPr>
          <w:rFonts w:cstheme="minorHAnsi"/>
          <w:i/>
          <w:sz w:val="20"/>
          <w:szCs w:val="20"/>
        </w:rPr>
        <w:t xml:space="preserve"> </w:t>
      </w:r>
      <w:r w:rsidR="00BB3D97" w:rsidRPr="007F66F8">
        <w:rPr>
          <w:rFonts w:cstheme="minorHAnsi"/>
          <w:b/>
          <w:i/>
          <w:sz w:val="20"/>
          <w:szCs w:val="20"/>
          <w:u w:val="single"/>
        </w:rPr>
        <w:t>Approves</w:t>
      </w:r>
      <w:r w:rsidR="00BB3D97" w:rsidRPr="007F66F8">
        <w:rPr>
          <w:rFonts w:cstheme="minorHAnsi"/>
          <w:b/>
          <w:i/>
          <w:sz w:val="20"/>
          <w:szCs w:val="20"/>
        </w:rPr>
        <w:t xml:space="preserve"> </w:t>
      </w:r>
      <w:r w:rsidR="00BB3D97" w:rsidRPr="007F66F8">
        <w:rPr>
          <w:rFonts w:cstheme="minorHAnsi"/>
          <w:sz w:val="20"/>
          <w:szCs w:val="20"/>
        </w:rPr>
        <w:t xml:space="preserve">countries to raise awareness on the issue through </w:t>
      </w:r>
      <w:r w:rsidR="008C3CE7" w:rsidRPr="007F66F8">
        <w:rPr>
          <w:rFonts w:cstheme="minorHAnsi"/>
          <w:sz w:val="20"/>
          <w:szCs w:val="20"/>
        </w:rPr>
        <w:t>ways such as but not limited to:</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 xml:space="preserve">Media sources </w:t>
      </w:r>
      <w:r w:rsidR="008C3CE7" w:rsidRPr="007F66F8">
        <w:rPr>
          <w:rFonts w:cstheme="minorHAnsi"/>
          <w:sz w:val="20"/>
          <w:szCs w:val="20"/>
        </w:rPr>
        <w:t>such as, but not limited to,</w:t>
      </w:r>
    </w:p>
    <w:p w:rsidR="001D6259" w:rsidRPr="007F66F8" w:rsidRDefault="00BB3D97">
      <w:pPr>
        <w:pStyle w:val="ListParagraph"/>
        <w:numPr>
          <w:ilvl w:val="2"/>
          <w:numId w:val="1"/>
        </w:numPr>
        <w:rPr>
          <w:rFonts w:cstheme="minorHAnsi"/>
          <w:sz w:val="20"/>
          <w:szCs w:val="20"/>
        </w:rPr>
      </w:pPr>
      <w:r w:rsidRPr="007F66F8">
        <w:rPr>
          <w:rFonts w:cstheme="minorHAnsi"/>
          <w:sz w:val="20"/>
          <w:szCs w:val="20"/>
        </w:rPr>
        <w:t>Television</w:t>
      </w:r>
      <w:r w:rsidR="00253D1C" w:rsidRPr="007F66F8">
        <w:rPr>
          <w:rFonts w:cstheme="minorHAnsi"/>
          <w:sz w:val="20"/>
          <w:szCs w:val="20"/>
        </w:rPr>
        <w:t>,</w:t>
      </w:r>
    </w:p>
    <w:p w:rsidR="001D6259" w:rsidRPr="007F66F8" w:rsidRDefault="00BB3D97">
      <w:pPr>
        <w:pStyle w:val="ListParagraph"/>
        <w:numPr>
          <w:ilvl w:val="2"/>
          <w:numId w:val="1"/>
        </w:numPr>
        <w:rPr>
          <w:rFonts w:cstheme="minorHAnsi"/>
          <w:sz w:val="20"/>
          <w:szCs w:val="20"/>
        </w:rPr>
      </w:pPr>
      <w:r w:rsidRPr="007F66F8">
        <w:rPr>
          <w:rFonts w:cstheme="minorHAnsi"/>
          <w:sz w:val="20"/>
          <w:szCs w:val="20"/>
        </w:rPr>
        <w:t>Radio</w:t>
      </w:r>
      <w:r w:rsidR="00253D1C" w:rsidRPr="007F66F8">
        <w:rPr>
          <w:rFonts w:cstheme="minorHAnsi"/>
          <w:sz w:val="20"/>
          <w:szCs w:val="20"/>
        </w:rPr>
        <w:t>,</w:t>
      </w:r>
    </w:p>
    <w:p w:rsidR="001D6259" w:rsidRPr="007F66F8" w:rsidRDefault="00BB3D97">
      <w:pPr>
        <w:pStyle w:val="ListParagraph"/>
        <w:numPr>
          <w:ilvl w:val="2"/>
          <w:numId w:val="1"/>
        </w:numPr>
        <w:rPr>
          <w:rFonts w:cstheme="minorHAnsi"/>
          <w:sz w:val="20"/>
          <w:szCs w:val="20"/>
        </w:rPr>
      </w:pPr>
      <w:r w:rsidRPr="007F66F8">
        <w:rPr>
          <w:rFonts w:cstheme="minorHAnsi"/>
          <w:sz w:val="20"/>
          <w:szCs w:val="20"/>
        </w:rPr>
        <w:t>Newspapers,</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Education progr</w:t>
      </w:r>
      <w:r w:rsidR="008C3CE7" w:rsidRPr="007F66F8">
        <w:rPr>
          <w:rFonts w:cstheme="minorHAnsi"/>
          <w:sz w:val="20"/>
          <w:szCs w:val="20"/>
        </w:rPr>
        <w:t>ams such as, but not limited to,</w:t>
      </w:r>
    </w:p>
    <w:p w:rsidR="001D6259" w:rsidRPr="007F66F8" w:rsidRDefault="00BB3D97">
      <w:pPr>
        <w:pStyle w:val="ListParagraph"/>
        <w:numPr>
          <w:ilvl w:val="2"/>
          <w:numId w:val="1"/>
        </w:numPr>
        <w:rPr>
          <w:rFonts w:cstheme="minorHAnsi"/>
          <w:sz w:val="20"/>
          <w:szCs w:val="20"/>
        </w:rPr>
      </w:pPr>
      <w:r w:rsidRPr="007F66F8">
        <w:rPr>
          <w:rFonts w:cstheme="minorHAnsi"/>
          <w:sz w:val="20"/>
          <w:szCs w:val="20"/>
        </w:rPr>
        <w:t>Online courses</w:t>
      </w:r>
      <w:r w:rsidR="00253D1C" w:rsidRPr="007F66F8">
        <w:rPr>
          <w:rFonts w:cstheme="minorHAnsi"/>
          <w:sz w:val="20"/>
          <w:szCs w:val="20"/>
        </w:rPr>
        <w:t>,</w:t>
      </w:r>
    </w:p>
    <w:p w:rsidR="001D6259" w:rsidRPr="007F66F8" w:rsidRDefault="00BB3D97">
      <w:pPr>
        <w:pStyle w:val="ListParagraph"/>
        <w:numPr>
          <w:ilvl w:val="2"/>
          <w:numId w:val="1"/>
        </w:numPr>
        <w:rPr>
          <w:rFonts w:cstheme="minorHAnsi"/>
          <w:sz w:val="20"/>
          <w:szCs w:val="20"/>
        </w:rPr>
      </w:pPr>
      <w:r w:rsidRPr="007F66F8">
        <w:rPr>
          <w:rFonts w:cstheme="minorHAnsi"/>
          <w:sz w:val="20"/>
          <w:szCs w:val="20"/>
        </w:rPr>
        <w:t>School assemblies and activities</w:t>
      </w:r>
      <w:r w:rsidR="00253D1C" w:rsidRPr="007F66F8">
        <w:rPr>
          <w:rFonts w:cstheme="minorHAnsi"/>
          <w:sz w:val="20"/>
          <w:szCs w:val="20"/>
        </w:rPr>
        <w:t>,</w:t>
      </w:r>
    </w:p>
    <w:p w:rsidR="001D6259" w:rsidRPr="007F66F8" w:rsidRDefault="00BB3D97" w:rsidP="00DC04D5">
      <w:pPr>
        <w:pStyle w:val="ListParagraph"/>
        <w:numPr>
          <w:ilvl w:val="2"/>
          <w:numId w:val="1"/>
        </w:numPr>
        <w:rPr>
          <w:rFonts w:cstheme="minorHAnsi"/>
          <w:sz w:val="20"/>
          <w:szCs w:val="20"/>
        </w:rPr>
      </w:pPr>
      <w:r w:rsidRPr="007F66F8">
        <w:rPr>
          <w:rFonts w:cstheme="minorHAnsi"/>
          <w:sz w:val="20"/>
          <w:szCs w:val="20"/>
        </w:rPr>
        <w:t>Community meetings,</w:t>
      </w:r>
      <w:r w:rsidR="00DC04D5" w:rsidRPr="007F66F8">
        <w:rPr>
          <w:rFonts w:cstheme="minorHAnsi"/>
          <w:sz w:val="20"/>
          <w:szCs w:val="20"/>
        </w:rPr>
        <w:br/>
      </w:r>
    </w:p>
    <w:p w:rsidR="00253D1C" w:rsidRPr="007F66F8" w:rsidRDefault="00253D1C">
      <w:pPr>
        <w:pStyle w:val="ListParagraph"/>
        <w:numPr>
          <w:ilvl w:val="0"/>
          <w:numId w:val="1"/>
        </w:numPr>
        <w:rPr>
          <w:rFonts w:cstheme="minorHAnsi"/>
          <w:sz w:val="20"/>
          <w:szCs w:val="20"/>
        </w:rPr>
      </w:pPr>
      <w:r w:rsidRPr="007F66F8">
        <w:rPr>
          <w:rFonts w:cstheme="minorHAnsi"/>
          <w:i/>
          <w:sz w:val="20"/>
          <w:szCs w:val="20"/>
        </w:rPr>
        <w:t xml:space="preserve"> </w:t>
      </w:r>
      <w:r w:rsidR="00BB3D97" w:rsidRPr="007F66F8">
        <w:rPr>
          <w:rFonts w:cstheme="minorHAnsi"/>
          <w:b/>
          <w:i/>
          <w:sz w:val="20"/>
          <w:szCs w:val="20"/>
          <w:u w:val="single"/>
        </w:rPr>
        <w:t>Urges</w:t>
      </w:r>
      <w:r w:rsidR="00BB3D97" w:rsidRPr="007F66F8">
        <w:rPr>
          <w:rFonts w:cstheme="minorHAnsi"/>
          <w:b/>
          <w:sz w:val="20"/>
          <w:szCs w:val="20"/>
        </w:rPr>
        <w:t xml:space="preserve"> </w:t>
      </w:r>
      <w:r w:rsidR="00BB3D97" w:rsidRPr="007F66F8">
        <w:rPr>
          <w:rFonts w:cstheme="minorHAnsi"/>
          <w:sz w:val="20"/>
          <w:szCs w:val="20"/>
        </w:rPr>
        <w:t>nations to advocate stricter and harsher convictions for human trafficking with a minimum of life sentence and death penalties in more severe cases to reduce trafficker numbers;</w:t>
      </w:r>
    </w:p>
    <w:p w:rsidR="001D6259" w:rsidRPr="007F66F8" w:rsidRDefault="001D6259" w:rsidP="00253D1C">
      <w:pPr>
        <w:pStyle w:val="ListParagraph"/>
        <w:rPr>
          <w:rFonts w:cstheme="minorHAnsi"/>
          <w:sz w:val="20"/>
          <w:szCs w:val="20"/>
        </w:rPr>
      </w:pPr>
    </w:p>
    <w:p w:rsidR="001D6259" w:rsidRPr="007F66F8" w:rsidRDefault="00253D1C">
      <w:pPr>
        <w:pStyle w:val="ListParagraph"/>
        <w:numPr>
          <w:ilvl w:val="0"/>
          <w:numId w:val="1"/>
        </w:numPr>
        <w:rPr>
          <w:rFonts w:cstheme="minorHAnsi"/>
          <w:sz w:val="20"/>
          <w:szCs w:val="20"/>
        </w:rPr>
      </w:pPr>
      <w:r w:rsidRPr="007F66F8">
        <w:rPr>
          <w:rFonts w:cstheme="minorHAnsi"/>
          <w:i/>
          <w:sz w:val="20"/>
          <w:szCs w:val="20"/>
        </w:rPr>
        <w:t xml:space="preserve"> </w:t>
      </w:r>
      <w:r w:rsidR="00BB3D97" w:rsidRPr="007F66F8">
        <w:rPr>
          <w:rFonts w:cstheme="minorHAnsi"/>
          <w:b/>
          <w:i/>
          <w:sz w:val="20"/>
          <w:szCs w:val="20"/>
          <w:u w:val="single"/>
        </w:rPr>
        <w:t>Requests</w:t>
      </w:r>
      <w:r w:rsidR="00BB3D97" w:rsidRPr="007F66F8">
        <w:rPr>
          <w:rFonts w:cstheme="minorHAnsi"/>
          <w:b/>
          <w:sz w:val="20"/>
          <w:szCs w:val="20"/>
        </w:rPr>
        <w:t xml:space="preserve"> </w:t>
      </w:r>
      <w:r w:rsidR="00BB3D97" w:rsidRPr="007F66F8">
        <w:rPr>
          <w:rFonts w:cstheme="minorHAnsi"/>
          <w:sz w:val="20"/>
          <w:szCs w:val="20"/>
        </w:rPr>
        <w:t>tighter border control in countries were human trafficking occurs, through w</w:t>
      </w:r>
      <w:r w:rsidR="008C3CE7" w:rsidRPr="007F66F8">
        <w:rPr>
          <w:rFonts w:cstheme="minorHAnsi"/>
          <w:sz w:val="20"/>
          <w:szCs w:val="20"/>
        </w:rPr>
        <w:t>ays such as, but not limited to:</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Use of security guards or armed forces to patrol borders and rural areas,</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Setting up a government task force charged with the monitoring of border integrity and human trafficking hotspots in the country,</w:t>
      </w:r>
    </w:p>
    <w:p w:rsidR="000B6D19" w:rsidRPr="007F66F8" w:rsidRDefault="00BB3D97" w:rsidP="00DC04D5">
      <w:pPr>
        <w:pStyle w:val="ListParagraph"/>
        <w:numPr>
          <w:ilvl w:val="1"/>
          <w:numId w:val="1"/>
        </w:numPr>
        <w:rPr>
          <w:rFonts w:cstheme="minorHAnsi"/>
          <w:sz w:val="20"/>
          <w:szCs w:val="20"/>
        </w:rPr>
      </w:pPr>
      <w:r w:rsidRPr="007F66F8">
        <w:rPr>
          <w:rFonts w:cstheme="minorHAnsi"/>
          <w:sz w:val="20"/>
          <w:szCs w:val="20"/>
        </w:rPr>
        <w:t>Constructing permanent observation towers to help monitor the area,</w:t>
      </w:r>
    </w:p>
    <w:p w:rsidR="001D6259" w:rsidRPr="007F66F8" w:rsidRDefault="001D6259" w:rsidP="000B6D19">
      <w:pPr>
        <w:pStyle w:val="ListParagraph"/>
        <w:ind w:left="1440"/>
        <w:rPr>
          <w:rFonts w:cstheme="minorHAnsi"/>
          <w:sz w:val="20"/>
          <w:szCs w:val="20"/>
        </w:rPr>
      </w:pPr>
    </w:p>
    <w:p w:rsidR="001D6259" w:rsidRPr="007F66F8" w:rsidRDefault="00253D1C">
      <w:pPr>
        <w:pStyle w:val="ListParagraph"/>
        <w:numPr>
          <w:ilvl w:val="0"/>
          <w:numId w:val="1"/>
        </w:numPr>
        <w:rPr>
          <w:rFonts w:cstheme="minorHAnsi"/>
          <w:sz w:val="20"/>
          <w:szCs w:val="20"/>
        </w:rPr>
      </w:pPr>
      <w:r w:rsidRPr="007F66F8">
        <w:rPr>
          <w:rFonts w:cstheme="minorHAnsi"/>
          <w:i/>
          <w:sz w:val="20"/>
          <w:szCs w:val="20"/>
        </w:rPr>
        <w:t xml:space="preserve"> </w:t>
      </w:r>
      <w:r w:rsidR="00BB3D97" w:rsidRPr="007F66F8">
        <w:rPr>
          <w:rFonts w:cstheme="minorHAnsi"/>
          <w:b/>
          <w:i/>
          <w:sz w:val="20"/>
          <w:szCs w:val="20"/>
          <w:u w:val="single"/>
        </w:rPr>
        <w:t>Calls upon</w:t>
      </w:r>
      <w:r w:rsidR="00BB3D97" w:rsidRPr="007F66F8">
        <w:rPr>
          <w:rFonts w:cstheme="minorHAnsi"/>
          <w:sz w:val="20"/>
          <w:szCs w:val="20"/>
        </w:rPr>
        <w:t xml:space="preserve"> </w:t>
      </w:r>
      <w:r w:rsidR="008C3CE7" w:rsidRPr="007F66F8">
        <w:rPr>
          <w:rFonts w:cstheme="minorHAnsi"/>
          <w:sz w:val="20"/>
          <w:szCs w:val="20"/>
        </w:rPr>
        <w:t xml:space="preserve">members to mount </w:t>
      </w:r>
      <w:r w:rsidR="00BB3D97" w:rsidRPr="007F66F8">
        <w:rPr>
          <w:rFonts w:cstheme="minorHAnsi"/>
          <w:sz w:val="20"/>
          <w:szCs w:val="20"/>
        </w:rPr>
        <w:t>a serious attack on corruption through w</w:t>
      </w:r>
      <w:r w:rsidR="008C3CE7" w:rsidRPr="007F66F8">
        <w:rPr>
          <w:rFonts w:cstheme="minorHAnsi"/>
          <w:sz w:val="20"/>
          <w:szCs w:val="20"/>
        </w:rPr>
        <w:t>ays such as, but not limited to:</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Setting up a UN based organisation whose main focus is detecting corruption, through meth</w:t>
      </w:r>
      <w:r w:rsidR="008C3CE7" w:rsidRPr="007F66F8">
        <w:rPr>
          <w:rFonts w:cstheme="minorHAnsi"/>
          <w:sz w:val="20"/>
          <w:szCs w:val="20"/>
        </w:rPr>
        <w:t>ods such as, but not limited to,</w:t>
      </w:r>
    </w:p>
    <w:p w:rsidR="001D6259" w:rsidRPr="007F66F8" w:rsidRDefault="00BB3D97">
      <w:pPr>
        <w:pStyle w:val="ListParagraph"/>
        <w:numPr>
          <w:ilvl w:val="2"/>
          <w:numId w:val="1"/>
        </w:numPr>
        <w:rPr>
          <w:rFonts w:cstheme="minorHAnsi"/>
          <w:sz w:val="20"/>
          <w:szCs w:val="20"/>
        </w:rPr>
      </w:pPr>
      <w:r w:rsidRPr="007F66F8">
        <w:rPr>
          <w:rFonts w:cstheme="minorHAnsi"/>
          <w:sz w:val="20"/>
          <w:szCs w:val="20"/>
        </w:rPr>
        <w:lastRenderedPageBreak/>
        <w:t>Increasing police and security wages to reduce need for money,</w:t>
      </w:r>
    </w:p>
    <w:p w:rsidR="001D6259" w:rsidRPr="007F66F8" w:rsidRDefault="00BB3D97">
      <w:pPr>
        <w:pStyle w:val="ListParagraph"/>
        <w:numPr>
          <w:ilvl w:val="2"/>
          <w:numId w:val="1"/>
        </w:numPr>
        <w:rPr>
          <w:rFonts w:cstheme="minorHAnsi"/>
          <w:sz w:val="20"/>
          <w:szCs w:val="20"/>
        </w:rPr>
      </w:pPr>
      <w:r w:rsidRPr="007F66F8">
        <w:rPr>
          <w:rFonts w:cstheme="minorHAnsi"/>
          <w:sz w:val="20"/>
          <w:szCs w:val="20"/>
        </w:rPr>
        <w:t>Basing offices in countries with high corruption levels that send monthly reports on</w:t>
      </w:r>
      <w:r w:rsidR="008C3CE7" w:rsidRPr="007F66F8">
        <w:rPr>
          <w:rFonts w:cstheme="minorHAnsi"/>
          <w:sz w:val="20"/>
          <w:szCs w:val="20"/>
        </w:rPr>
        <w:t xml:space="preserve"> the</w:t>
      </w:r>
      <w:r w:rsidRPr="007F66F8">
        <w:rPr>
          <w:rFonts w:cstheme="minorHAnsi"/>
          <w:sz w:val="20"/>
          <w:szCs w:val="20"/>
        </w:rPr>
        <w:t xml:space="preserve"> corruption situation and level,</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Creating a speedy disposal mechanism in court to deal with corruption cases quickly and efficiently, as well as changing procedural laws to resemble the Prevention of Terrorism Act to deal with corruption cases</w:t>
      </w:r>
      <w:r w:rsidR="00253D1C" w:rsidRPr="007F66F8">
        <w:rPr>
          <w:rFonts w:cstheme="minorHAnsi"/>
          <w:sz w:val="20"/>
          <w:szCs w:val="20"/>
        </w:rPr>
        <w:t>,</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Encouraging people to expose those who are corrupt, through w</w:t>
      </w:r>
      <w:r w:rsidR="008C3CE7" w:rsidRPr="007F66F8">
        <w:rPr>
          <w:rFonts w:cstheme="minorHAnsi"/>
          <w:sz w:val="20"/>
          <w:szCs w:val="20"/>
        </w:rPr>
        <w:t>ays such as, but not limited to,</w:t>
      </w:r>
    </w:p>
    <w:p w:rsidR="001D6259" w:rsidRPr="007F66F8" w:rsidRDefault="00BB3D97" w:rsidP="00DC04D5">
      <w:pPr>
        <w:pStyle w:val="ListParagraph"/>
        <w:numPr>
          <w:ilvl w:val="2"/>
          <w:numId w:val="1"/>
        </w:numPr>
        <w:rPr>
          <w:rFonts w:cstheme="minorHAnsi"/>
          <w:sz w:val="20"/>
          <w:szCs w:val="20"/>
        </w:rPr>
      </w:pPr>
      <w:r w:rsidRPr="007F66F8">
        <w:rPr>
          <w:rFonts w:cstheme="minorHAnsi"/>
          <w:sz w:val="20"/>
          <w:szCs w:val="20"/>
        </w:rPr>
        <w:t xml:space="preserve">Creating organisations such as the Indian </w:t>
      </w:r>
      <w:proofErr w:type="spellStart"/>
      <w:r w:rsidRPr="007F66F8">
        <w:rPr>
          <w:rFonts w:cstheme="minorHAnsi"/>
          <w:sz w:val="20"/>
          <w:szCs w:val="20"/>
        </w:rPr>
        <w:t>Lokayuta</w:t>
      </w:r>
      <w:proofErr w:type="spellEnd"/>
      <w:r w:rsidRPr="007F66F8">
        <w:rPr>
          <w:rFonts w:cstheme="minorHAnsi"/>
          <w:sz w:val="20"/>
          <w:szCs w:val="20"/>
        </w:rPr>
        <w:t xml:space="preserve"> (anti-corruption organisation) to bring corruption amongst politicians and officers in the governments</w:t>
      </w:r>
      <w:r w:rsidR="008C3CE7" w:rsidRPr="007F66F8">
        <w:rPr>
          <w:rFonts w:cstheme="minorHAnsi"/>
          <w:sz w:val="20"/>
          <w:szCs w:val="20"/>
        </w:rPr>
        <w:t>’</w:t>
      </w:r>
      <w:r w:rsidRPr="007F66F8">
        <w:rPr>
          <w:rFonts w:cstheme="minorHAnsi"/>
          <w:sz w:val="20"/>
          <w:szCs w:val="20"/>
        </w:rPr>
        <w:t xml:space="preserve"> service to public attention,</w:t>
      </w:r>
      <w:r w:rsidR="00DC04D5" w:rsidRPr="007F66F8">
        <w:rPr>
          <w:rFonts w:cstheme="minorHAnsi"/>
          <w:sz w:val="20"/>
          <w:szCs w:val="20"/>
        </w:rPr>
        <w:br/>
      </w:r>
    </w:p>
    <w:p w:rsidR="00253D1C" w:rsidRPr="007F66F8" w:rsidRDefault="00253D1C">
      <w:pPr>
        <w:pStyle w:val="ListParagraph"/>
        <w:numPr>
          <w:ilvl w:val="0"/>
          <w:numId w:val="1"/>
        </w:numPr>
        <w:rPr>
          <w:rFonts w:cstheme="minorHAnsi"/>
          <w:sz w:val="20"/>
          <w:szCs w:val="20"/>
        </w:rPr>
      </w:pPr>
      <w:r w:rsidRPr="007F66F8">
        <w:rPr>
          <w:rFonts w:cstheme="minorHAnsi"/>
          <w:i/>
          <w:sz w:val="20"/>
          <w:szCs w:val="20"/>
        </w:rPr>
        <w:t xml:space="preserve"> </w:t>
      </w:r>
      <w:r w:rsidR="00BB3D97" w:rsidRPr="007F66F8">
        <w:rPr>
          <w:rFonts w:cstheme="minorHAnsi"/>
          <w:b/>
          <w:i/>
          <w:sz w:val="20"/>
          <w:szCs w:val="20"/>
          <w:u w:val="single"/>
        </w:rPr>
        <w:t>Further recommends</w:t>
      </w:r>
      <w:r w:rsidR="00BB3D97" w:rsidRPr="007F66F8">
        <w:rPr>
          <w:rFonts w:cstheme="minorHAnsi"/>
          <w:sz w:val="20"/>
          <w:szCs w:val="20"/>
        </w:rPr>
        <w:t xml:space="preserve"> </w:t>
      </w:r>
      <w:r w:rsidR="008C3CE7" w:rsidRPr="007F66F8">
        <w:rPr>
          <w:rFonts w:cstheme="minorHAnsi"/>
          <w:sz w:val="20"/>
          <w:szCs w:val="20"/>
        </w:rPr>
        <w:t xml:space="preserve">that </w:t>
      </w:r>
      <w:r w:rsidR="00BB3D97" w:rsidRPr="007F66F8">
        <w:rPr>
          <w:rFonts w:cstheme="minorHAnsi"/>
          <w:sz w:val="20"/>
          <w:szCs w:val="20"/>
        </w:rPr>
        <w:t>nations</w:t>
      </w:r>
      <w:r w:rsidR="008C3CE7" w:rsidRPr="007F66F8">
        <w:rPr>
          <w:rFonts w:cstheme="minorHAnsi"/>
          <w:sz w:val="20"/>
          <w:szCs w:val="20"/>
        </w:rPr>
        <w:t>,</w:t>
      </w:r>
      <w:r w:rsidR="00BB3D97" w:rsidRPr="007F66F8">
        <w:rPr>
          <w:rFonts w:cstheme="minorHAnsi"/>
          <w:sz w:val="20"/>
          <w:szCs w:val="20"/>
        </w:rPr>
        <w:t xml:space="preserve"> for better international co-operation concerning human trafficking</w:t>
      </w:r>
      <w:r w:rsidR="008C3CE7" w:rsidRPr="007F66F8">
        <w:rPr>
          <w:rFonts w:cstheme="minorHAnsi"/>
          <w:sz w:val="20"/>
          <w:szCs w:val="20"/>
        </w:rPr>
        <w:t>,</w:t>
      </w:r>
      <w:r w:rsidR="00BB3D97" w:rsidRPr="007F66F8">
        <w:rPr>
          <w:rFonts w:cstheme="minorHAnsi"/>
          <w:sz w:val="20"/>
          <w:szCs w:val="20"/>
        </w:rPr>
        <w:t xml:space="preserve"> </w:t>
      </w:r>
      <w:r w:rsidR="008C3CE7" w:rsidRPr="007F66F8">
        <w:rPr>
          <w:rFonts w:cstheme="minorHAnsi"/>
          <w:sz w:val="20"/>
          <w:szCs w:val="20"/>
        </w:rPr>
        <w:t>create</w:t>
      </w:r>
      <w:r w:rsidR="00BB3D97" w:rsidRPr="007F66F8">
        <w:rPr>
          <w:rFonts w:cstheme="minorHAnsi"/>
          <w:sz w:val="20"/>
          <w:szCs w:val="20"/>
        </w:rPr>
        <w:t xml:space="preserve"> a government-related organisation to help unify the effort against human trafficking;</w:t>
      </w:r>
    </w:p>
    <w:p w:rsidR="001D6259" w:rsidRPr="007F66F8" w:rsidRDefault="001D6259" w:rsidP="00253D1C">
      <w:pPr>
        <w:pStyle w:val="ListParagraph"/>
        <w:rPr>
          <w:rFonts w:cstheme="minorHAnsi"/>
          <w:sz w:val="20"/>
          <w:szCs w:val="20"/>
        </w:rPr>
      </w:pPr>
    </w:p>
    <w:p w:rsidR="001D6259" w:rsidRPr="007F66F8" w:rsidRDefault="00253D1C">
      <w:pPr>
        <w:pStyle w:val="ListParagraph"/>
        <w:numPr>
          <w:ilvl w:val="0"/>
          <w:numId w:val="1"/>
        </w:numPr>
        <w:rPr>
          <w:rFonts w:cstheme="minorHAnsi"/>
          <w:sz w:val="20"/>
          <w:szCs w:val="20"/>
        </w:rPr>
      </w:pPr>
      <w:r w:rsidRPr="007F66F8">
        <w:rPr>
          <w:rFonts w:cstheme="minorHAnsi"/>
          <w:i/>
          <w:sz w:val="20"/>
          <w:szCs w:val="20"/>
        </w:rPr>
        <w:t xml:space="preserve"> </w:t>
      </w:r>
      <w:r w:rsidR="00BB3D97" w:rsidRPr="007F66F8">
        <w:rPr>
          <w:rFonts w:cstheme="minorHAnsi"/>
          <w:b/>
          <w:i/>
          <w:sz w:val="20"/>
          <w:szCs w:val="20"/>
          <w:u w:val="single"/>
        </w:rPr>
        <w:t>Requests</w:t>
      </w:r>
      <w:r w:rsidR="00BB3D97" w:rsidRPr="007F66F8">
        <w:rPr>
          <w:rFonts w:cstheme="minorHAnsi"/>
          <w:sz w:val="20"/>
          <w:szCs w:val="20"/>
        </w:rPr>
        <w:t xml:space="preserve"> the reform of </w:t>
      </w:r>
      <w:r w:rsidRPr="007F66F8">
        <w:rPr>
          <w:rFonts w:cstheme="minorHAnsi"/>
          <w:sz w:val="20"/>
          <w:szCs w:val="20"/>
        </w:rPr>
        <w:t>legislation</w:t>
      </w:r>
      <w:r w:rsidR="00BB3D97" w:rsidRPr="007F66F8">
        <w:rPr>
          <w:rFonts w:cstheme="minorHAnsi"/>
          <w:sz w:val="20"/>
          <w:szCs w:val="20"/>
        </w:rPr>
        <w:t xml:space="preserve"> in order to protect victims of human trafficking through w</w:t>
      </w:r>
      <w:r w:rsidR="008C3CE7" w:rsidRPr="007F66F8">
        <w:rPr>
          <w:rFonts w:cstheme="minorHAnsi"/>
          <w:sz w:val="20"/>
          <w:szCs w:val="20"/>
        </w:rPr>
        <w:t>ays such as, but not limited to:</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Preserving their identity,</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Integrating them back into society,</w:t>
      </w:r>
    </w:p>
    <w:p w:rsidR="00253D1C" w:rsidRPr="007F66F8" w:rsidRDefault="00BB3D97">
      <w:pPr>
        <w:pStyle w:val="ListParagraph"/>
        <w:numPr>
          <w:ilvl w:val="1"/>
          <w:numId w:val="1"/>
        </w:numPr>
        <w:rPr>
          <w:rFonts w:cstheme="minorHAnsi"/>
          <w:sz w:val="20"/>
          <w:szCs w:val="20"/>
        </w:rPr>
      </w:pPr>
      <w:r w:rsidRPr="007F66F8">
        <w:rPr>
          <w:rFonts w:cstheme="minorHAnsi"/>
          <w:sz w:val="20"/>
          <w:szCs w:val="20"/>
        </w:rPr>
        <w:t>Offering asylum in the country,</w:t>
      </w:r>
    </w:p>
    <w:p w:rsidR="001D6259" w:rsidRPr="007F66F8" w:rsidRDefault="001D6259" w:rsidP="00253D1C">
      <w:pPr>
        <w:pStyle w:val="ListParagraph"/>
        <w:ind w:left="1440"/>
        <w:rPr>
          <w:rFonts w:cstheme="minorHAnsi"/>
          <w:sz w:val="20"/>
          <w:szCs w:val="20"/>
        </w:rPr>
      </w:pPr>
    </w:p>
    <w:p w:rsidR="001D6259" w:rsidRPr="007F66F8" w:rsidRDefault="00253D1C">
      <w:pPr>
        <w:pStyle w:val="ListParagraph"/>
        <w:numPr>
          <w:ilvl w:val="0"/>
          <w:numId w:val="1"/>
        </w:numPr>
        <w:rPr>
          <w:rFonts w:cstheme="minorHAnsi"/>
          <w:sz w:val="20"/>
          <w:szCs w:val="20"/>
        </w:rPr>
      </w:pPr>
      <w:r w:rsidRPr="007F66F8">
        <w:rPr>
          <w:rFonts w:cstheme="minorHAnsi"/>
          <w:i/>
          <w:sz w:val="20"/>
          <w:szCs w:val="20"/>
        </w:rPr>
        <w:t xml:space="preserve"> </w:t>
      </w:r>
      <w:r w:rsidR="00BB3D97" w:rsidRPr="007F66F8">
        <w:rPr>
          <w:rFonts w:cstheme="minorHAnsi"/>
          <w:b/>
          <w:i/>
          <w:sz w:val="20"/>
          <w:szCs w:val="20"/>
          <w:u w:val="single"/>
        </w:rPr>
        <w:t>Urges</w:t>
      </w:r>
      <w:r w:rsidR="00BB3D97" w:rsidRPr="007F66F8">
        <w:rPr>
          <w:rFonts w:cstheme="minorHAnsi"/>
          <w:sz w:val="20"/>
          <w:szCs w:val="20"/>
        </w:rPr>
        <w:t xml:space="preserve"> member nations to implement projects that would improve the economic empowerment of vulnerable populations in w</w:t>
      </w:r>
      <w:r w:rsidR="008C3CE7" w:rsidRPr="007F66F8">
        <w:rPr>
          <w:rFonts w:cstheme="minorHAnsi"/>
          <w:sz w:val="20"/>
          <w:szCs w:val="20"/>
        </w:rPr>
        <w:t>ays such as, but not limited to:</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Promoting better education through w</w:t>
      </w:r>
      <w:r w:rsidR="008C3CE7" w:rsidRPr="007F66F8">
        <w:rPr>
          <w:rFonts w:cstheme="minorHAnsi"/>
          <w:sz w:val="20"/>
          <w:szCs w:val="20"/>
        </w:rPr>
        <w:t>ays such as,</w:t>
      </w:r>
    </w:p>
    <w:p w:rsidR="001D6259" w:rsidRPr="007F66F8" w:rsidRDefault="00BB3D97">
      <w:pPr>
        <w:pStyle w:val="ListParagraph"/>
        <w:numPr>
          <w:ilvl w:val="2"/>
          <w:numId w:val="1"/>
        </w:numPr>
        <w:rPr>
          <w:rFonts w:cstheme="minorHAnsi"/>
          <w:sz w:val="20"/>
          <w:szCs w:val="20"/>
        </w:rPr>
      </w:pPr>
      <w:r w:rsidRPr="007F66F8">
        <w:rPr>
          <w:rFonts w:cstheme="minorHAnsi"/>
          <w:sz w:val="20"/>
          <w:szCs w:val="20"/>
        </w:rPr>
        <w:t>Building schools in rural areas</w:t>
      </w:r>
      <w:r w:rsidR="00253D1C" w:rsidRPr="007F66F8">
        <w:rPr>
          <w:rFonts w:cstheme="minorHAnsi"/>
          <w:sz w:val="20"/>
          <w:szCs w:val="20"/>
        </w:rPr>
        <w:t>,</w:t>
      </w:r>
    </w:p>
    <w:p w:rsidR="001D6259" w:rsidRPr="007F66F8" w:rsidRDefault="00BB3D97">
      <w:pPr>
        <w:pStyle w:val="ListParagraph"/>
        <w:numPr>
          <w:ilvl w:val="2"/>
          <w:numId w:val="1"/>
        </w:numPr>
        <w:rPr>
          <w:rFonts w:cstheme="minorHAnsi"/>
          <w:sz w:val="20"/>
          <w:szCs w:val="20"/>
        </w:rPr>
      </w:pPr>
      <w:r w:rsidRPr="007F66F8">
        <w:rPr>
          <w:rFonts w:cstheme="minorHAnsi"/>
          <w:sz w:val="20"/>
          <w:szCs w:val="20"/>
        </w:rPr>
        <w:t>Creating education programs for all age levels</w:t>
      </w:r>
      <w:r w:rsidR="00253D1C" w:rsidRPr="007F66F8">
        <w:rPr>
          <w:rFonts w:cstheme="minorHAnsi"/>
          <w:sz w:val="20"/>
          <w:szCs w:val="20"/>
        </w:rPr>
        <w:t>,</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Improving gender equality to maximise job applicants</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Setting a minimum wage,</w:t>
      </w:r>
    </w:p>
    <w:p w:rsidR="00253D1C" w:rsidRPr="007F66F8" w:rsidRDefault="00BB3D97">
      <w:pPr>
        <w:pStyle w:val="ListParagraph"/>
        <w:numPr>
          <w:ilvl w:val="1"/>
          <w:numId w:val="1"/>
        </w:numPr>
        <w:rPr>
          <w:rFonts w:cstheme="minorHAnsi"/>
          <w:sz w:val="20"/>
          <w:szCs w:val="20"/>
        </w:rPr>
      </w:pPr>
      <w:r w:rsidRPr="007F66F8">
        <w:rPr>
          <w:rFonts w:cstheme="minorHAnsi"/>
          <w:sz w:val="20"/>
          <w:szCs w:val="20"/>
        </w:rPr>
        <w:t>Introduce a training course available to the unemployed to provide them with job skills and bu</w:t>
      </w:r>
      <w:r w:rsidR="00253D1C" w:rsidRPr="007F66F8">
        <w:rPr>
          <w:rFonts w:cstheme="minorHAnsi"/>
          <w:sz w:val="20"/>
          <w:szCs w:val="20"/>
        </w:rPr>
        <w:t>siness education;</w:t>
      </w:r>
    </w:p>
    <w:p w:rsidR="001D6259" w:rsidRPr="007F66F8" w:rsidRDefault="001D6259" w:rsidP="00253D1C">
      <w:pPr>
        <w:pStyle w:val="ListParagraph"/>
        <w:ind w:left="1440"/>
        <w:rPr>
          <w:rFonts w:cstheme="minorHAnsi"/>
          <w:sz w:val="20"/>
          <w:szCs w:val="20"/>
        </w:rPr>
      </w:pPr>
    </w:p>
    <w:p w:rsidR="001D6259" w:rsidRPr="007F66F8" w:rsidRDefault="00253D1C">
      <w:pPr>
        <w:pStyle w:val="ListParagraph"/>
        <w:numPr>
          <w:ilvl w:val="0"/>
          <w:numId w:val="1"/>
        </w:numPr>
        <w:rPr>
          <w:rFonts w:cstheme="minorHAnsi"/>
          <w:sz w:val="20"/>
          <w:szCs w:val="20"/>
        </w:rPr>
      </w:pPr>
      <w:r w:rsidRPr="007F66F8">
        <w:rPr>
          <w:rFonts w:cstheme="minorHAnsi"/>
          <w:i/>
          <w:sz w:val="20"/>
          <w:szCs w:val="20"/>
        </w:rPr>
        <w:t xml:space="preserve"> </w:t>
      </w:r>
      <w:r w:rsidR="00BB3D97" w:rsidRPr="007F66F8">
        <w:rPr>
          <w:rFonts w:cstheme="minorHAnsi"/>
          <w:b/>
          <w:i/>
          <w:sz w:val="20"/>
          <w:szCs w:val="20"/>
          <w:u w:val="single"/>
        </w:rPr>
        <w:t>Recommends</w:t>
      </w:r>
      <w:r w:rsidR="00BB3D97" w:rsidRPr="007F66F8">
        <w:rPr>
          <w:rFonts w:cstheme="minorHAnsi"/>
          <w:b/>
          <w:sz w:val="20"/>
          <w:szCs w:val="20"/>
          <w:u w:val="single"/>
        </w:rPr>
        <w:t xml:space="preserve"> </w:t>
      </w:r>
      <w:r w:rsidR="008C3CE7" w:rsidRPr="007F66F8">
        <w:rPr>
          <w:rFonts w:cstheme="minorHAnsi"/>
          <w:sz w:val="20"/>
          <w:szCs w:val="20"/>
        </w:rPr>
        <w:t xml:space="preserve">member nations </w:t>
      </w:r>
      <w:r w:rsidR="00BB3D97" w:rsidRPr="007F66F8">
        <w:rPr>
          <w:rFonts w:cstheme="minorHAnsi"/>
          <w:sz w:val="20"/>
          <w:szCs w:val="20"/>
        </w:rPr>
        <w:t>combat and respond to human trafficking efficiently throughout w</w:t>
      </w:r>
      <w:r w:rsidRPr="007F66F8">
        <w:rPr>
          <w:rFonts w:cstheme="minorHAnsi"/>
          <w:sz w:val="20"/>
          <w:szCs w:val="20"/>
        </w:rPr>
        <w:t>ays such as, but not limited to:</w:t>
      </w:r>
    </w:p>
    <w:p w:rsidR="001D6259" w:rsidRPr="007F66F8" w:rsidRDefault="001F606A">
      <w:pPr>
        <w:pStyle w:val="ListParagraph"/>
        <w:numPr>
          <w:ilvl w:val="1"/>
          <w:numId w:val="1"/>
        </w:numPr>
        <w:rPr>
          <w:rFonts w:cstheme="minorHAnsi"/>
          <w:sz w:val="20"/>
          <w:szCs w:val="20"/>
        </w:rPr>
      </w:pPr>
      <w:r w:rsidRPr="007F66F8">
        <w:rPr>
          <w:rFonts w:cstheme="minorHAnsi"/>
          <w:sz w:val="20"/>
          <w:szCs w:val="20"/>
        </w:rPr>
        <w:t>In</w:t>
      </w:r>
      <w:r w:rsidR="00253D1C" w:rsidRPr="007F66F8">
        <w:rPr>
          <w:rFonts w:cstheme="minorHAnsi"/>
          <w:sz w:val="20"/>
          <w:szCs w:val="20"/>
        </w:rPr>
        <w:t>capacity building,</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Training for law enforcement and other agencies</w:t>
      </w:r>
      <w:r w:rsidR="00253D1C" w:rsidRPr="007F66F8">
        <w:rPr>
          <w:rFonts w:cstheme="minorHAnsi"/>
          <w:sz w:val="20"/>
          <w:szCs w:val="20"/>
        </w:rPr>
        <w:t>,</w:t>
      </w:r>
    </w:p>
    <w:p w:rsidR="001D6259" w:rsidRPr="007F66F8" w:rsidRDefault="00BB3D97">
      <w:pPr>
        <w:pStyle w:val="ListParagraph"/>
        <w:numPr>
          <w:ilvl w:val="1"/>
          <w:numId w:val="1"/>
        </w:numPr>
        <w:rPr>
          <w:rFonts w:cstheme="minorHAnsi"/>
          <w:sz w:val="20"/>
          <w:szCs w:val="20"/>
        </w:rPr>
      </w:pPr>
      <w:r w:rsidRPr="007F66F8">
        <w:rPr>
          <w:rFonts w:cstheme="minorHAnsi"/>
          <w:sz w:val="20"/>
          <w:szCs w:val="20"/>
        </w:rPr>
        <w:t>Supporting hot lines</w:t>
      </w:r>
      <w:r w:rsidR="00253D1C" w:rsidRPr="007F66F8">
        <w:rPr>
          <w:rFonts w:cstheme="minorHAnsi"/>
          <w:sz w:val="20"/>
          <w:szCs w:val="20"/>
        </w:rPr>
        <w:t>,</w:t>
      </w:r>
    </w:p>
    <w:p w:rsidR="001D6259" w:rsidRPr="007F66F8" w:rsidRDefault="00BB3D97" w:rsidP="00253D1C">
      <w:pPr>
        <w:pStyle w:val="ListParagraph"/>
        <w:numPr>
          <w:ilvl w:val="1"/>
          <w:numId w:val="1"/>
        </w:numPr>
        <w:rPr>
          <w:rFonts w:cstheme="minorHAnsi"/>
          <w:sz w:val="20"/>
          <w:szCs w:val="20"/>
        </w:rPr>
      </w:pPr>
      <w:r w:rsidRPr="007F66F8">
        <w:rPr>
          <w:rFonts w:cstheme="minorHAnsi"/>
          <w:sz w:val="20"/>
          <w:szCs w:val="20"/>
        </w:rPr>
        <w:t>Creating educational programs for the public</w:t>
      </w:r>
      <w:r w:rsidR="00747B9D">
        <w:rPr>
          <w:rFonts w:cstheme="minorHAnsi"/>
          <w:sz w:val="20"/>
          <w:szCs w:val="20"/>
        </w:rPr>
        <w:t>.</w:t>
      </w:r>
      <w:r w:rsidR="00253D1C" w:rsidRPr="007F66F8">
        <w:rPr>
          <w:rFonts w:cstheme="minorHAnsi"/>
          <w:sz w:val="20"/>
          <w:szCs w:val="20"/>
        </w:rPr>
        <w:br/>
      </w:r>
    </w:p>
    <w:p w:rsidR="001D6259" w:rsidRPr="007F66F8" w:rsidRDefault="001D6259" w:rsidP="007F66F8">
      <w:pPr>
        <w:pStyle w:val="ListParagraph"/>
        <w:rPr>
          <w:rFonts w:cstheme="minorHAnsi"/>
          <w:sz w:val="20"/>
          <w:szCs w:val="20"/>
        </w:rPr>
      </w:pPr>
    </w:p>
    <w:sectPr w:rsidR="001D6259" w:rsidRPr="007F66F8" w:rsidSect="001D62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645E"/>
    <w:multiLevelType w:val="hybridMultilevel"/>
    <w:tmpl w:val="011CE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characterSpacingControl w:val="doNotCompress"/>
  <w:compat/>
  <w:rsids>
    <w:rsidRoot w:val="001D6259"/>
    <w:rsid w:val="000B6D19"/>
    <w:rsid w:val="001D6259"/>
    <w:rsid w:val="001F1D64"/>
    <w:rsid w:val="001F606A"/>
    <w:rsid w:val="00253D1C"/>
    <w:rsid w:val="00747B9D"/>
    <w:rsid w:val="00751CD6"/>
    <w:rsid w:val="007B2F0B"/>
    <w:rsid w:val="007F66F8"/>
    <w:rsid w:val="007F76DD"/>
    <w:rsid w:val="008C3CE7"/>
    <w:rsid w:val="00BB3D97"/>
    <w:rsid w:val="00D73C9E"/>
    <w:rsid w:val="00D96269"/>
    <w:rsid w:val="00DC04D5"/>
    <w:rsid w:val="00E66CCD"/>
    <w:rsid w:val="00ED659A"/>
    <w:rsid w:val="00EF75CD"/>
    <w:rsid w:val="00F229CE"/>
    <w:rsid w:val="00FA4EDF"/>
  </w:rsids>
  <m:mathPr>
    <m:mathFont m:val="Cambria Math"/>
    <m:brkBin m:val="before"/>
    <m:brkBinSub m:val="--"/>
    <m:smallFrac m:val="off"/>
    <m:dispDef m:val="of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59"/>
    <w:pPr>
      <w:ind w:left="720"/>
      <w:contextualSpacing/>
    </w:pPr>
  </w:style>
  <w:style w:type="character" w:customStyle="1" w:styleId="apple-converted-space">
    <w:name w:val="apple-converted-space"/>
    <w:basedOn w:val="DefaultParagraphFont"/>
    <w:rsid w:val="001D62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JIS</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sstaal</dc:creator>
  <cp:lastModifiedBy>agulinck</cp:lastModifiedBy>
  <cp:revision>18</cp:revision>
  <dcterms:created xsi:type="dcterms:W3CDTF">2014-01-22T05:01:00Z</dcterms:created>
  <dcterms:modified xsi:type="dcterms:W3CDTF">2014-01-22T08:07:00Z</dcterms:modified>
</cp:coreProperties>
</file>